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52" w:rsidRPr="00951752" w:rsidRDefault="00B50FC9" w:rsidP="0095175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en-GB"/>
        </w:rPr>
      </w:pPr>
      <w:r>
        <w:rPr>
          <w:rFonts w:eastAsia="Times New Roman" w:cs="Times New Roman"/>
          <w:b/>
          <w:bCs/>
          <w:sz w:val="36"/>
          <w:szCs w:val="36"/>
          <w:lang w:eastAsia="en-GB"/>
        </w:rPr>
        <w:t>Activity</w:t>
      </w:r>
      <w:r w:rsidR="00951752" w:rsidRPr="00951752">
        <w:rPr>
          <w:rFonts w:eastAsia="Times New Roman" w:cs="Times New Roman"/>
          <w:b/>
          <w:bCs/>
          <w:sz w:val="36"/>
          <w:szCs w:val="36"/>
          <w:lang w:eastAsia="en-GB"/>
        </w:rPr>
        <w:t xml:space="preserve"> Guidelines</w:t>
      </w:r>
    </w:p>
    <w:p w:rsidR="00951752" w:rsidRPr="00951752" w:rsidRDefault="00951752" w:rsidP="0095175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The legal bits and pieces. Running </w:t>
      </w:r>
      <w:r w:rsidR="00B50FC9">
        <w:rPr>
          <w:rFonts w:eastAsia="Times New Roman" w:cs="Times New Roman"/>
          <w:sz w:val="24"/>
          <w:szCs w:val="24"/>
          <w:lang w:eastAsia="en-GB"/>
        </w:rPr>
        <w:t>this activity</w:t>
      </w:r>
      <w:r>
        <w:rPr>
          <w:rFonts w:eastAsia="Times New Roman" w:cs="Times New Roman"/>
          <w:sz w:val="24"/>
          <w:szCs w:val="24"/>
          <w:lang w:eastAsia="en-GB"/>
        </w:rPr>
        <w:t xml:space="preserve"> is simple and fun, but it is a form of </w:t>
      </w:r>
      <w:proofErr w:type="gramStart"/>
      <w:r>
        <w:rPr>
          <w:rFonts w:eastAsia="Times New Roman" w:cs="Times New Roman"/>
          <w:sz w:val="24"/>
          <w:szCs w:val="24"/>
          <w:lang w:eastAsia="en-GB"/>
        </w:rPr>
        <w:t>lottery which</w:t>
      </w:r>
      <w:proofErr w:type="gramEnd"/>
      <w:r>
        <w:rPr>
          <w:rFonts w:eastAsia="Times New Roman" w:cs="Times New Roman"/>
          <w:sz w:val="24"/>
          <w:szCs w:val="24"/>
          <w:lang w:eastAsia="en-GB"/>
        </w:rPr>
        <w:t xml:space="preserve"> means there are some </w:t>
      </w:r>
      <w:r w:rsidRPr="00951752">
        <w:rPr>
          <w:rFonts w:eastAsia="Times New Roman" w:cs="Times New Roman"/>
          <w:sz w:val="24"/>
          <w:szCs w:val="24"/>
          <w:lang w:eastAsia="en-GB"/>
        </w:rPr>
        <w:t xml:space="preserve">basic rules </w:t>
      </w:r>
      <w:r>
        <w:rPr>
          <w:rFonts w:eastAsia="Times New Roman" w:cs="Times New Roman"/>
          <w:sz w:val="24"/>
          <w:szCs w:val="24"/>
          <w:lang w:eastAsia="en-GB"/>
        </w:rPr>
        <w:t xml:space="preserve">which you will need </w:t>
      </w:r>
      <w:r w:rsidRPr="00951752">
        <w:rPr>
          <w:rFonts w:eastAsia="Times New Roman" w:cs="Times New Roman"/>
          <w:sz w:val="24"/>
          <w:szCs w:val="24"/>
          <w:lang w:eastAsia="en-GB"/>
        </w:rPr>
        <w:t>to follow:</w:t>
      </w:r>
    </w:p>
    <w:p w:rsidR="00951752" w:rsidRPr="00951752" w:rsidRDefault="00951752" w:rsidP="009517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951752">
        <w:rPr>
          <w:rFonts w:eastAsia="Times New Roman" w:cs="Times New Roman"/>
          <w:sz w:val="24"/>
          <w:szCs w:val="24"/>
          <w:lang w:eastAsia="en-GB"/>
        </w:rPr>
        <w:t>The entry price must be the same for all participants.</w:t>
      </w:r>
    </w:p>
    <w:p w:rsidR="00951752" w:rsidRPr="00951752" w:rsidRDefault="00951752" w:rsidP="009517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B</w:t>
      </w:r>
      <w:r w:rsidRPr="00951752">
        <w:rPr>
          <w:rFonts w:eastAsia="Times New Roman" w:cs="Times New Roman"/>
          <w:sz w:val="24"/>
          <w:szCs w:val="24"/>
          <w:lang w:eastAsia="en-GB"/>
        </w:rPr>
        <w:t xml:space="preserve">efore </w:t>
      </w:r>
      <w:r w:rsidR="00B50FC9">
        <w:rPr>
          <w:rFonts w:eastAsia="Times New Roman" w:cs="Times New Roman"/>
          <w:sz w:val="24"/>
          <w:szCs w:val="24"/>
          <w:lang w:eastAsia="en-GB"/>
        </w:rPr>
        <w:t>playing this activity,</w:t>
      </w:r>
      <w:r>
        <w:rPr>
          <w:rFonts w:eastAsia="Times New Roman" w:cs="Times New Roman"/>
          <w:sz w:val="24"/>
          <w:szCs w:val="24"/>
          <w:lang w:eastAsia="en-GB"/>
        </w:rPr>
        <w:t xml:space="preserve"> decide </w:t>
      </w:r>
      <w:r w:rsidRPr="00951752">
        <w:rPr>
          <w:rFonts w:eastAsia="Times New Roman" w:cs="Times New Roman"/>
          <w:sz w:val="24"/>
          <w:szCs w:val="24"/>
          <w:lang w:eastAsia="en-GB"/>
        </w:rPr>
        <w:t>if the entry money</w:t>
      </w:r>
      <w:r>
        <w:rPr>
          <w:rFonts w:eastAsia="Times New Roman" w:cs="Times New Roman"/>
          <w:sz w:val="24"/>
          <w:szCs w:val="24"/>
          <w:lang w:eastAsia="en-GB"/>
        </w:rPr>
        <w:t xml:space="preserve"> is to </w:t>
      </w:r>
      <w:proofErr w:type="gramStart"/>
      <w:r>
        <w:rPr>
          <w:rFonts w:eastAsia="Times New Roman" w:cs="Times New Roman"/>
          <w:sz w:val="24"/>
          <w:szCs w:val="24"/>
          <w:lang w:eastAsia="en-GB"/>
        </w:rPr>
        <w:t>be</w:t>
      </w:r>
      <w:r w:rsidRPr="00951752">
        <w:rPr>
          <w:rFonts w:eastAsia="Times New Roman" w:cs="Times New Roman"/>
          <w:sz w:val="24"/>
          <w:szCs w:val="24"/>
          <w:lang w:eastAsia="en-GB"/>
        </w:rPr>
        <w:t xml:space="preserve"> split</w:t>
      </w:r>
      <w:proofErr w:type="gramEnd"/>
      <w:r w:rsidRPr="00951752">
        <w:rPr>
          <w:rFonts w:eastAsia="Times New Roman" w:cs="Times New Roman"/>
          <w:sz w:val="24"/>
          <w:szCs w:val="24"/>
          <w:lang w:eastAsia="en-GB"/>
        </w:rPr>
        <w:t xml:space="preserve"> between the winner and the Charity, or if </w:t>
      </w:r>
      <w:r>
        <w:rPr>
          <w:rFonts w:eastAsia="Times New Roman" w:cs="Times New Roman"/>
          <w:sz w:val="24"/>
          <w:szCs w:val="24"/>
          <w:lang w:eastAsia="en-GB"/>
        </w:rPr>
        <w:t xml:space="preserve">there is to be a </w:t>
      </w:r>
      <w:r w:rsidRPr="00951752">
        <w:rPr>
          <w:rFonts w:eastAsia="Times New Roman" w:cs="Times New Roman"/>
          <w:sz w:val="24"/>
          <w:szCs w:val="24"/>
          <w:lang w:eastAsia="en-GB"/>
        </w:rPr>
        <w:t xml:space="preserve">separate prize </w:t>
      </w:r>
      <w:r>
        <w:rPr>
          <w:rFonts w:eastAsia="Times New Roman" w:cs="Times New Roman"/>
          <w:sz w:val="24"/>
          <w:szCs w:val="24"/>
          <w:lang w:eastAsia="en-GB"/>
        </w:rPr>
        <w:t>so</w:t>
      </w:r>
      <w:r w:rsidRPr="00951752">
        <w:rPr>
          <w:rFonts w:eastAsia="Times New Roman" w:cs="Times New Roman"/>
          <w:sz w:val="24"/>
          <w:szCs w:val="24"/>
          <w:lang w:eastAsia="en-GB"/>
        </w:rPr>
        <w:t xml:space="preserve"> all </w:t>
      </w:r>
      <w:r>
        <w:rPr>
          <w:rFonts w:eastAsia="Times New Roman" w:cs="Times New Roman"/>
          <w:sz w:val="24"/>
          <w:szCs w:val="24"/>
          <w:lang w:eastAsia="en-GB"/>
        </w:rPr>
        <w:t xml:space="preserve">the </w:t>
      </w:r>
      <w:r w:rsidRPr="00951752">
        <w:rPr>
          <w:rFonts w:eastAsia="Times New Roman" w:cs="Times New Roman"/>
          <w:sz w:val="24"/>
          <w:szCs w:val="24"/>
          <w:lang w:eastAsia="en-GB"/>
        </w:rPr>
        <w:t xml:space="preserve">entry fees </w:t>
      </w:r>
      <w:r>
        <w:rPr>
          <w:rFonts w:eastAsia="Times New Roman" w:cs="Times New Roman"/>
          <w:sz w:val="24"/>
          <w:szCs w:val="24"/>
          <w:lang w:eastAsia="en-GB"/>
        </w:rPr>
        <w:t xml:space="preserve">will be paid </w:t>
      </w:r>
      <w:r w:rsidRPr="00951752">
        <w:rPr>
          <w:rFonts w:eastAsia="Times New Roman" w:cs="Times New Roman"/>
          <w:sz w:val="24"/>
          <w:szCs w:val="24"/>
          <w:lang w:eastAsia="en-GB"/>
        </w:rPr>
        <w:t xml:space="preserve">to the Charity. Whichever </w:t>
      </w:r>
      <w:r>
        <w:rPr>
          <w:rFonts w:eastAsia="Times New Roman" w:cs="Times New Roman"/>
          <w:sz w:val="24"/>
          <w:szCs w:val="24"/>
          <w:lang w:eastAsia="en-GB"/>
        </w:rPr>
        <w:t>you decide</w:t>
      </w:r>
      <w:r w:rsidRPr="00951752">
        <w:rPr>
          <w:rFonts w:eastAsia="Times New Roman" w:cs="Times New Roman"/>
          <w:sz w:val="24"/>
          <w:szCs w:val="24"/>
          <w:lang w:eastAsia="en-GB"/>
        </w:rPr>
        <w:t>, participants must be informed before they enter and the host</w:t>
      </w:r>
      <w:r>
        <w:rPr>
          <w:rFonts w:eastAsia="Times New Roman" w:cs="Times New Roman"/>
          <w:sz w:val="24"/>
          <w:szCs w:val="24"/>
          <w:lang w:eastAsia="en-GB"/>
        </w:rPr>
        <w:t>/</w:t>
      </w:r>
      <w:r w:rsidR="00B50FC9">
        <w:rPr>
          <w:rFonts w:eastAsia="Times New Roman" w:cs="Times New Roman"/>
          <w:sz w:val="24"/>
          <w:szCs w:val="24"/>
          <w:lang w:eastAsia="en-GB"/>
        </w:rPr>
        <w:t>activity</w:t>
      </w:r>
      <w:r>
        <w:rPr>
          <w:rFonts w:eastAsia="Times New Roman" w:cs="Times New Roman"/>
          <w:sz w:val="24"/>
          <w:szCs w:val="24"/>
          <w:lang w:eastAsia="en-GB"/>
        </w:rPr>
        <w:t xml:space="preserve"> organiser </w:t>
      </w:r>
      <w:r w:rsidRPr="00951752">
        <w:rPr>
          <w:rFonts w:eastAsia="Times New Roman" w:cs="Times New Roman"/>
          <w:sz w:val="24"/>
          <w:szCs w:val="24"/>
          <w:lang w:eastAsia="en-GB"/>
        </w:rPr>
        <w:t>cannot make a profit (i</w:t>
      </w:r>
      <w:r>
        <w:rPr>
          <w:rFonts w:eastAsia="Times New Roman" w:cs="Times New Roman"/>
          <w:sz w:val="24"/>
          <w:szCs w:val="24"/>
          <w:lang w:eastAsia="en-GB"/>
        </w:rPr>
        <w:t>.</w:t>
      </w:r>
      <w:r w:rsidRPr="00951752">
        <w:rPr>
          <w:rFonts w:eastAsia="Times New Roman" w:cs="Times New Roman"/>
          <w:sz w:val="24"/>
          <w:szCs w:val="24"/>
          <w:lang w:eastAsia="en-GB"/>
        </w:rPr>
        <w:t>e</w:t>
      </w:r>
      <w:r>
        <w:rPr>
          <w:rFonts w:eastAsia="Times New Roman" w:cs="Times New Roman"/>
          <w:sz w:val="24"/>
          <w:szCs w:val="24"/>
          <w:lang w:eastAsia="en-GB"/>
        </w:rPr>
        <w:t>.</w:t>
      </w:r>
      <w:r w:rsidRPr="00951752">
        <w:rPr>
          <w:rFonts w:eastAsia="Times New Roman" w:cs="Times New Roman"/>
          <w:sz w:val="24"/>
          <w:szCs w:val="24"/>
          <w:lang w:eastAsia="en-GB"/>
        </w:rPr>
        <w:t xml:space="preserve"> funds will need to be donated).</w:t>
      </w:r>
    </w:p>
    <w:p w:rsidR="00951752" w:rsidRDefault="00951752" w:rsidP="009517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951752">
        <w:rPr>
          <w:rFonts w:eastAsia="Times New Roman" w:cs="Times New Roman"/>
          <w:sz w:val="24"/>
          <w:szCs w:val="24"/>
          <w:lang w:eastAsia="en-GB"/>
        </w:rPr>
        <w:t xml:space="preserve">You must not sell entry on the street or </w:t>
      </w:r>
      <w:r w:rsidR="00B50FC9" w:rsidRPr="00951752">
        <w:rPr>
          <w:rFonts w:eastAsia="Times New Roman" w:cs="Times New Roman"/>
          <w:sz w:val="24"/>
          <w:szCs w:val="24"/>
          <w:lang w:eastAsia="en-GB"/>
        </w:rPr>
        <w:t>house-to-house</w:t>
      </w:r>
      <w:r w:rsidRPr="00951752">
        <w:rPr>
          <w:rFonts w:eastAsia="Times New Roman" w:cs="Times New Roman"/>
          <w:sz w:val="24"/>
          <w:szCs w:val="24"/>
          <w:lang w:eastAsia="en-GB"/>
        </w:rPr>
        <w:t>.</w:t>
      </w:r>
    </w:p>
    <w:p w:rsidR="00274AE1" w:rsidRDefault="00274AE1" w:rsidP="009517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Entry is </w:t>
      </w:r>
      <w:r w:rsidR="00B50FC9">
        <w:rPr>
          <w:rFonts w:eastAsia="Times New Roman" w:cs="Times New Roman"/>
          <w:sz w:val="24"/>
          <w:szCs w:val="24"/>
          <w:lang w:eastAsia="en-GB"/>
        </w:rPr>
        <w:t>non-transferable</w:t>
      </w:r>
      <w:r>
        <w:rPr>
          <w:rFonts w:eastAsia="Times New Roman" w:cs="Times New Roman"/>
          <w:sz w:val="24"/>
          <w:szCs w:val="24"/>
          <w:lang w:eastAsia="en-GB"/>
        </w:rPr>
        <w:t>.</w:t>
      </w:r>
      <w:bookmarkStart w:id="0" w:name="_GoBack"/>
      <w:bookmarkEnd w:id="0"/>
    </w:p>
    <w:p w:rsidR="00274AE1" w:rsidRPr="00951752" w:rsidRDefault="00274AE1" w:rsidP="009517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Participants have to pay their entry fee before selecting their entry/making a guess.</w:t>
      </w:r>
    </w:p>
    <w:p w:rsidR="00951752" w:rsidRDefault="00951752" w:rsidP="009517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951752">
        <w:rPr>
          <w:rFonts w:eastAsia="Times New Roman" w:cs="Times New Roman"/>
          <w:sz w:val="24"/>
          <w:szCs w:val="24"/>
          <w:lang w:eastAsia="en-GB"/>
        </w:rPr>
        <w:t xml:space="preserve">Where the competition is a Guessing Game e.g. Guess the number of Grapes in a Bunch…the organiser must be aware of the answer to enable a winner (correct guess or closest to the correct answer), and that this information is secure. </w:t>
      </w:r>
    </w:p>
    <w:p w:rsidR="00951752" w:rsidRPr="00951752" w:rsidRDefault="00951752" w:rsidP="00951752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F</w:t>
      </w:r>
      <w:r w:rsidRPr="00951752">
        <w:rPr>
          <w:rFonts w:eastAsia="Times New Roman" w:cs="Times New Roman"/>
          <w:sz w:val="24"/>
          <w:szCs w:val="24"/>
          <w:lang w:eastAsia="en-GB"/>
        </w:rPr>
        <w:t xml:space="preserve">or more information on the rules of running your own fundraising sweepstake </w:t>
      </w:r>
      <w:r>
        <w:rPr>
          <w:rFonts w:eastAsia="Times New Roman" w:cs="Times New Roman"/>
          <w:sz w:val="24"/>
          <w:szCs w:val="24"/>
          <w:lang w:eastAsia="en-GB"/>
        </w:rPr>
        <w:t xml:space="preserve">you can </w:t>
      </w:r>
      <w:r w:rsidRPr="00951752">
        <w:rPr>
          <w:rFonts w:eastAsia="Times New Roman" w:cs="Times New Roman"/>
          <w:sz w:val="24"/>
          <w:szCs w:val="24"/>
          <w:lang w:eastAsia="en-GB"/>
        </w:rPr>
        <w:t>visit the Gambling Commission website</w:t>
      </w:r>
      <w:r>
        <w:rPr>
          <w:rFonts w:eastAsia="Times New Roman" w:cs="Times New Roman"/>
          <w:sz w:val="24"/>
          <w:szCs w:val="24"/>
          <w:lang w:eastAsia="en-GB"/>
        </w:rPr>
        <w:t xml:space="preserve"> at</w:t>
      </w:r>
      <w:r w:rsidRPr="00951752">
        <w:rPr>
          <w:rFonts w:eastAsia="Times New Roman" w:cs="Times New Roman"/>
          <w:sz w:val="24"/>
          <w:szCs w:val="24"/>
          <w:lang w:eastAsia="en-GB"/>
        </w:rPr>
        <w:t xml:space="preserve">, </w:t>
      </w:r>
      <w:hyperlink r:id="rId5" w:tgtFrame="_blank" w:history="1">
        <w:r w:rsidRPr="00951752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www.gamblingcommission.gov.uk</w:t>
        </w:r>
      </w:hyperlink>
    </w:p>
    <w:p w:rsidR="00303F3F" w:rsidRPr="00951752" w:rsidRDefault="00303F3F"/>
    <w:sectPr w:rsidR="00303F3F" w:rsidRPr="009517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E722A"/>
    <w:multiLevelType w:val="multilevel"/>
    <w:tmpl w:val="0DCC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52"/>
    <w:rsid w:val="000875C4"/>
    <w:rsid w:val="001A1176"/>
    <w:rsid w:val="002075DE"/>
    <w:rsid w:val="00256A37"/>
    <w:rsid w:val="00274AE1"/>
    <w:rsid w:val="00303F3F"/>
    <w:rsid w:val="0053653D"/>
    <w:rsid w:val="00755D33"/>
    <w:rsid w:val="00806C7A"/>
    <w:rsid w:val="008D289E"/>
    <w:rsid w:val="00951752"/>
    <w:rsid w:val="00952EBA"/>
    <w:rsid w:val="00A058BE"/>
    <w:rsid w:val="00A35E6D"/>
    <w:rsid w:val="00B50FC9"/>
    <w:rsid w:val="00C903C5"/>
    <w:rsid w:val="00FC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3088C"/>
  <w15:docId w15:val="{6D14DEFC-D70E-405A-AE5D-0B076CC7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mblingcommission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McMichael</dc:creator>
  <cp:lastModifiedBy>Samantha Bright</cp:lastModifiedBy>
  <cp:revision>2</cp:revision>
  <dcterms:created xsi:type="dcterms:W3CDTF">2018-08-20T14:14:00Z</dcterms:created>
  <dcterms:modified xsi:type="dcterms:W3CDTF">2018-08-20T14:14:00Z</dcterms:modified>
</cp:coreProperties>
</file>